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4D2F" w14:textId="4D8A2EF8" w:rsidR="00B26C0B" w:rsidRDefault="00B26C0B">
      <w:r>
        <w:t xml:space="preserve">NACUA Title IX </w:t>
      </w:r>
      <w:r w:rsidR="00EF3E56">
        <w:t xml:space="preserve">Coordinator </w:t>
      </w:r>
      <w:r>
        <w:t>Training – Online Course 2020</w:t>
      </w:r>
    </w:p>
    <w:p w14:paraId="7BA6B411" w14:textId="7F512BE0" w:rsidR="00B26C0B" w:rsidRDefault="00EF3E56">
      <w:hyperlink r:id="rId4" w:history="1">
        <w:r w:rsidRPr="005E1951">
          <w:rPr>
            <w:rStyle w:val="Hyperlink"/>
          </w:rPr>
          <w:t>https://www.nacua.org/</w:t>
        </w:r>
      </w:hyperlink>
    </w:p>
    <w:p w14:paraId="4B590D7A" w14:textId="56E4C1D7" w:rsidR="00EF3E56" w:rsidRPr="00EF3E56" w:rsidRDefault="00EF3E56" w:rsidP="00EF3E56">
      <w:pPr>
        <w:pStyle w:val="NoSpacing"/>
        <w:rPr>
          <w:b/>
          <w:bCs/>
        </w:rPr>
      </w:pPr>
      <w:r w:rsidRPr="00EF3E56">
        <w:rPr>
          <w:b/>
          <w:bCs/>
        </w:rPr>
        <w:t>Course 1</w:t>
      </w:r>
    </w:p>
    <w:p w14:paraId="0B75A2B4" w14:textId="24E6F531" w:rsidR="00EF3E56" w:rsidRDefault="00EF3E56" w:rsidP="00EF3E56">
      <w:pPr>
        <w:pStyle w:val="NoSpacing"/>
      </w:pPr>
      <w:r>
        <w:t>Definitions, Jurisdiction, and Preliminary Matters</w:t>
      </w:r>
    </w:p>
    <w:p w14:paraId="356D9666" w14:textId="3903D4A2" w:rsidR="00EF3E56" w:rsidRDefault="00EF3E56" w:rsidP="00EF3E56">
      <w:pPr>
        <w:pStyle w:val="NoSpacing"/>
      </w:pPr>
      <w:r>
        <w:t>Monday, September 14, 2020</w:t>
      </w:r>
    </w:p>
    <w:p w14:paraId="3F5C3B4A" w14:textId="42EB1606" w:rsidR="00EF3E56" w:rsidRDefault="00EF3E56" w:rsidP="00EF3E56">
      <w:pPr>
        <w:pStyle w:val="NoSpacing"/>
      </w:pPr>
      <w:r>
        <w:t>1-2:15 p.m.</w:t>
      </w:r>
    </w:p>
    <w:p w14:paraId="7A7EB898" w14:textId="77777777" w:rsidR="00EF3E56" w:rsidRDefault="00EF3E56" w:rsidP="00EF3E56">
      <w:pPr>
        <w:pStyle w:val="NoSpacing"/>
      </w:pPr>
    </w:p>
    <w:p w14:paraId="470BA5DD" w14:textId="433B0FBA" w:rsidR="00EF3E56" w:rsidRPr="00EF3E56" w:rsidRDefault="00EF3E56" w:rsidP="00EF3E56">
      <w:pPr>
        <w:pStyle w:val="NoSpacing"/>
        <w:rPr>
          <w:b/>
          <w:bCs/>
        </w:rPr>
      </w:pPr>
      <w:r w:rsidRPr="00EF3E56">
        <w:rPr>
          <w:b/>
          <w:bCs/>
        </w:rPr>
        <w:t>Course 2</w:t>
      </w:r>
    </w:p>
    <w:p w14:paraId="17F233C7" w14:textId="5DE2A049" w:rsidR="00EF3E56" w:rsidRDefault="00EF3E56" w:rsidP="00EF3E56">
      <w:pPr>
        <w:pStyle w:val="NoSpacing"/>
      </w:pPr>
      <w:r>
        <w:t>Conducting a Title IX Investigation</w:t>
      </w:r>
    </w:p>
    <w:p w14:paraId="6673876C" w14:textId="13BB20B4" w:rsidR="00EF3E56" w:rsidRDefault="00EF3E56" w:rsidP="00EF3E56">
      <w:pPr>
        <w:pStyle w:val="NoSpacing"/>
      </w:pPr>
      <w:r>
        <w:t>Wednesday, September 30, 2020</w:t>
      </w:r>
    </w:p>
    <w:p w14:paraId="7E05050E" w14:textId="511D1AAC" w:rsidR="00EF3E56" w:rsidRDefault="00EF3E56" w:rsidP="00EF3E56">
      <w:pPr>
        <w:pStyle w:val="NoSpacing"/>
      </w:pPr>
      <w:r>
        <w:t>4-5:15 p.m.</w:t>
      </w:r>
    </w:p>
    <w:p w14:paraId="4623695E" w14:textId="77777777" w:rsidR="00EF3E56" w:rsidRDefault="00EF3E56" w:rsidP="00EF3E56">
      <w:pPr>
        <w:pStyle w:val="NoSpacing"/>
      </w:pPr>
    </w:p>
    <w:p w14:paraId="007A6314" w14:textId="4C929C52" w:rsidR="00EF3E56" w:rsidRPr="00EF3E56" w:rsidRDefault="00EF3E56" w:rsidP="00EF3E56">
      <w:pPr>
        <w:pStyle w:val="NoSpacing"/>
        <w:rPr>
          <w:b/>
          <w:bCs/>
        </w:rPr>
      </w:pPr>
      <w:r w:rsidRPr="00EF3E56">
        <w:rPr>
          <w:b/>
          <w:bCs/>
        </w:rPr>
        <w:t>Course 3</w:t>
      </w:r>
    </w:p>
    <w:p w14:paraId="71FFDFC8" w14:textId="0503950F" w:rsidR="00EF3E56" w:rsidRDefault="00EF3E56" w:rsidP="00EF3E56">
      <w:pPr>
        <w:pStyle w:val="NoSpacing"/>
      </w:pPr>
      <w:r>
        <w:t>Hearings and Appeals</w:t>
      </w:r>
    </w:p>
    <w:p w14:paraId="66D9E296" w14:textId="0E7693BC" w:rsidR="00EF3E56" w:rsidRDefault="00EF3E56" w:rsidP="00EF3E56">
      <w:pPr>
        <w:pStyle w:val="NoSpacing"/>
      </w:pPr>
      <w:r>
        <w:t>Wednesday, October 14, 2020</w:t>
      </w:r>
    </w:p>
    <w:p w14:paraId="1F530DDC" w14:textId="174C7677" w:rsidR="00EF3E56" w:rsidRDefault="00EF3E56" w:rsidP="00EF3E56">
      <w:pPr>
        <w:pStyle w:val="NoSpacing"/>
      </w:pPr>
      <w:r>
        <w:t xml:space="preserve">4-5:15 p.m. </w:t>
      </w:r>
    </w:p>
    <w:sectPr w:rsidR="00EF3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0B"/>
    <w:rsid w:val="00004660"/>
    <w:rsid w:val="00B26C0B"/>
    <w:rsid w:val="00CC6A77"/>
    <w:rsid w:val="00E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67CD"/>
  <w15:chartTrackingRefBased/>
  <w15:docId w15:val="{50F6F1B7-92DC-4E8F-98FB-D0CF5EBE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E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3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cu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Loyd, Kristen</dc:creator>
  <cp:keywords/>
  <dc:description/>
  <cp:lastModifiedBy>Loyd, Kristen</cp:lastModifiedBy>
  <cp:revision>2</cp:revision>
  <dcterms:created xsi:type="dcterms:W3CDTF">2023-08-15T19:59:00Z</dcterms:created>
  <dcterms:modified xsi:type="dcterms:W3CDTF">2023-08-15T20:45:00Z</dcterms:modified>
</cp:coreProperties>
</file>